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0" w:rsidRPr="004A03E0" w:rsidRDefault="004A03E0" w:rsidP="004A03E0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A03E0">
        <w:rPr>
          <w:rFonts w:ascii="Times New Roman" w:eastAsia="Calibri" w:hAnsi="Times New Roman" w:cs="Times New Roman"/>
          <w:b/>
          <w:sz w:val="72"/>
          <w:szCs w:val="72"/>
        </w:rPr>
        <w:t>ВНИМАНИЕ!</w:t>
      </w:r>
    </w:p>
    <w:p w:rsidR="004A03E0" w:rsidRPr="004A03E0" w:rsidRDefault="004A03E0" w:rsidP="004A03E0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A03E0">
        <w:rPr>
          <w:rFonts w:ascii="Times New Roman" w:eastAsia="Calibri" w:hAnsi="Times New Roman" w:cs="Times New Roman"/>
          <w:sz w:val="72"/>
          <w:szCs w:val="72"/>
        </w:rPr>
        <w:t>Уважаемые жители сельского поселения,  в связи с резким понижением температуры и угрозой возникновения на терр</w:t>
      </w:r>
      <w:r w:rsidR="001758B3">
        <w:rPr>
          <w:rFonts w:ascii="Times New Roman" w:eastAsia="Calibri" w:hAnsi="Times New Roman" w:cs="Times New Roman"/>
          <w:sz w:val="72"/>
          <w:szCs w:val="72"/>
        </w:rPr>
        <w:t>итории Ханты-Мансийского района</w:t>
      </w:r>
      <w:r w:rsidRPr="004A03E0">
        <w:rPr>
          <w:rFonts w:ascii="Times New Roman" w:eastAsia="Calibri" w:hAnsi="Times New Roman" w:cs="Times New Roman"/>
          <w:sz w:val="72"/>
          <w:szCs w:val="72"/>
        </w:rPr>
        <w:t xml:space="preserve"> чрезвычайных ситуаций, связанных с сильными морозами (температура воздуха от </w:t>
      </w:r>
      <w:r w:rsidRPr="004A03E0">
        <w:rPr>
          <w:rFonts w:ascii="Times New Roman" w:eastAsia="Times New Roman" w:hAnsi="Times New Roman" w:cs="Times New Roman"/>
          <w:sz w:val="72"/>
          <w:szCs w:val="72"/>
          <w:lang w:eastAsia="ru-RU"/>
        </w:rPr>
        <w:t>-</w:t>
      </w:r>
      <w:r w:rsidRPr="004A03E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30°</w:t>
      </w:r>
      <w:r w:rsidRPr="004A03E0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C</w:t>
      </w:r>
      <w:r w:rsidRPr="004A03E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4A03E0">
        <w:rPr>
          <w:rFonts w:ascii="Times New Roman" w:eastAsia="Times New Roman" w:hAnsi="Times New Roman" w:cs="Times New Roman"/>
          <w:sz w:val="72"/>
          <w:szCs w:val="72"/>
          <w:lang w:eastAsia="ru-RU"/>
        </w:rPr>
        <w:t>и ниже), рекомендуем воздержаться от поездок на дальние расстояния</w:t>
      </w:r>
      <w:r w:rsidR="001758B3"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  <w:bookmarkStart w:id="0" w:name="_GoBack"/>
      <w:bookmarkEnd w:id="0"/>
    </w:p>
    <w:p w:rsidR="004A03E0" w:rsidRPr="004A03E0" w:rsidRDefault="004A03E0" w:rsidP="004A03E0">
      <w:pPr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A03E0" w:rsidRPr="004A03E0" w:rsidRDefault="004A03E0" w:rsidP="004A03E0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03E0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 сельского поселения Цингалы</w:t>
      </w:r>
    </w:p>
    <w:p w:rsidR="004A03E0" w:rsidRPr="004A03E0" w:rsidRDefault="004A03E0" w:rsidP="004A03E0">
      <w:pPr>
        <w:spacing w:after="0"/>
        <w:rPr>
          <w:rFonts w:ascii="Times New Roman" w:eastAsia="Calibri" w:hAnsi="Times New Roman" w:cs="Times New Roman"/>
          <w:sz w:val="56"/>
          <w:szCs w:val="56"/>
        </w:rPr>
        <w:sectPr w:rsidR="004A03E0" w:rsidRPr="004A03E0">
          <w:pgSz w:w="16838" w:h="11906" w:orient="landscape"/>
          <w:pgMar w:top="568" w:right="1134" w:bottom="426" w:left="1134" w:header="709" w:footer="709" w:gutter="0"/>
          <w:cols w:space="720"/>
        </w:sectPr>
      </w:pPr>
    </w:p>
    <w:p w:rsidR="005307AB" w:rsidRDefault="005307AB" w:rsidP="004A03E0"/>
    <w:sectPr w:rsidR="005307AB" w:rsidSect="004A03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0"/>
    <w:rsid w:val="001758B3"/>
    <w:rsid w:val="004A03E0"/>
    <w:rsid w:val="005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2016-12-16T06:35:00Z</cp:lastPrinted>
  <dcterms:created xsi:type="dcterms:W3CDTF">2016-12-16T06:23:00Z</dcterms:created>
  <dcterms:modified xsi:type="dcterms:W3CDTF">2016-12-16T06:35:00Z</dcterms:modified>
</cp:coreProperties>
</file>